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0"/>
        <w:gridCol w:w="4912"/>
        <w:gridCol w:w="1365"/>
        <w:gridCol w:w="5509"/>
        <w:gridCol w:w="1365"/>
      </w:tblGrid>
      <w:tr w:rsidR="000E5DCB" w:rsidRPr="000E5DCB" w:rsidTr="000E5DCB">
        <w:trPr>
          <w:trHeight w:val="930"/>
        </w:trPr>
        <w:tc>
          <w:tcPr>
            <w:tcW w:w="1820" w:type="dxa"/>
            <w:noWrap/>
            <w:hideMark/>
          </w:tcPr>
          <w:p w:rsidR="000E5DCB" w:rsidRPr="000E5DCB" w:rsidRDefault="000E5DCB">
            <w:r w:rsidRPr="000E5DCB">
              <w:drawing>
                <wp:anchor distT="0" distB="0" distL="114300" distR="114300" simplePos="0" relativeHeight="251660288" behindDoc="0" locked="0" layoutInCell="1" allowOverlap="1" wp14:anchorId="11A901B3" wp14:editId="1BB2DE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6257925" cy="571500"/>
                  <wp:effectExtent l="0" t="0" r="9525" b="0"/>
                  <wp:wrapNone/>
                  <wp:docPr id="18" name="Рисунок 18" descr="5.Tesor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5.Tesori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49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4"/>
            </w:tblGrid>
            <w:tr w:rsidR="000E5DCB" w:rsidRPr="000E5DCB">
              <w:trPr>
                <w:trHeight w:val="930"/>
                <w:tblCellSpacing w:w="0" w:type="dxa"/>
              </w:trPr>
              <w:tc>
                <w:tcPr>
                  <w:tcW w:w="1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FB0EF"/>
                  <w:hideMark/>
                </w:tcPr>
                <w:p w:rsidR="000E5DCB" w:rsidRPr="000E5DCB" w:rsidRDefault="000E5DCB">
                  <w:pPr>
                    <w:rPr>
                      <w:i/>
                      <w:iCs/>
                    </w:rPr>
                  </w:pPr>
                  <w:r w:rsidRPr="000E5DCB">
                    <w:rPr>
                      <w:i/>
                      <w:iCs/>
                    </w:rPr>
                    <w:t> </w:t>
                  </w:r>
                </w:p>
              </w:tc>
            </w:tr>
          </w:tbl>
          <w:p w:rsidR="000E5DCB" w:rsidRPr="000E5DCB" w:rsidRDefault="000E5DCB"/>
        </w:tc>
        <w:tc>
          <w:tcPr>
            <w:tcW w:w="4912" w:type="dxa"/>
            <w:hideMark/>
          </w:tcPr>
          <w:p w:rsidR="000E5DCB" w:rsidRPr="000E5DCB" w:rsidRDefault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5509" w:type="dxa"/>
            <w:hideMark/>
          </w:tcPr>
          <w:p w:rsidR="000E5DCB" w:rsidRPr="000E5DCB" w:rsidRDefault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70"/>
        </w:trPr>
        <w:tc>
          <w:tcPr>
            <w:tcW w:w="6732" w:type="dxa"/>
            <w:gridSpan w:val="2"/>
            <w:noWrap/>
            <w:hideMark/>
          </w:tcPr>
          <w:p w:rsidR="000E5DCB" w:rsidRPr="000E5DCB" w:rsidRDefault="000E5DCB" w:rsidP="000E5DCB">
            <w:pPr>
              <w:rPr>
                <w:b/>
                <w:bCs/>
              </w:rPr>
            </w:pPr>
            <w:r w:rsidRPr="000E5DCB">
              <w:rPr>
                <w:b/>
                <w:bCs/>
              </w:rPr>
              <w:t>Элементы для подсветки из полистирола</w:t>
            </w:r>
          </w:p>
        </w:tc>
        <w:tc>
          <w:tcPr>
            <w:tcW w:w="1365" w:type="dxa"/>
            <w:hideMark/>
          </w:tcPr>
          <w:p w:rsidR="000E5DCB" w:rsidRPr="000E5DCB" w:rsidRDefault="000E5DCB" w:rsidP="000E5DCB">
            <w:pPr>
              <w:rPr>
                <w:b/>
                <w:bCs/>
                <w:i/>
                <w:iCs/>
              </w:rPr>
            </w:pPr>
            <w:r w:rsidRPr="000E5DC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hideMark/>
          </w:tcPr>
          <w:p w:rsidR="000E5DCB" w:rsidRPr="000E5DCB" w:rsidRDefault="000E5DCB" w:rsidP="000E5DCB">
            <w:pPr>
              <w:rPr>
                <w:b/>
                <w:bCs/>
                <w:i/>
                <w:iCs/>
              </w:rPr>
            </w:pPr>
            <w:r w:rsidRPr="000E5DCB">
              <w:rPr>
                <w:b/>
                <w:bCs/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112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112 (1,15м)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1 449,00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113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113 (1,15м)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1 449,00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119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119 (1,15м)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1 459,00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120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120 (1,15м)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1 459,00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201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201 (1,15м)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1 026,00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202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202 (1,15м)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1 086,00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203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203 (1,15м)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1 086,00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204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204 (1,15м)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1 026,00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205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205 (1,15м)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1 086,00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301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301 (1,15м)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868,00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302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302 (1,15м)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928,00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303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303 (1,15м)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739,00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304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304 (1,15м)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824,00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305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305 (1,15м)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970,00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306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306 (1,15м)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1 171,00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401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401 (1,15м)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845,00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402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402 (1,15м)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1 144,00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403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403 (1,15м)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1 148,00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404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404 (1,15м)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1 104,00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405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405 (1,15м)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1 078,00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406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406 (1,15м)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1 006,00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502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502 (1,15м)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928,00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503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503 (1,15м)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1 086,00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505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505 (1,15м)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970,00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506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KD 506 (1,15м)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1 171,00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40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TESORI (1,5 кг)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 xml:space="preserve">Реставрационная смесь </w:t>
            </w:r>
            <w:proofErr w:type="spellStart"/>
            <w:r w:rsidRPr="000E5DCB">
              <w:rPr>
                <w:i/>
                <w:iCs/>
              </w:rPr>
              <w:t>ДарМикс</w:t>
            </w:r>
            <w:proofErr w:type="spellEnd"/>
            <w:r w:rsidRPr="000E5DCB">
              <w:rPr>
                <w:i/>
                <w:iCs/>
              </w:rPr>
              <w:t xml:space="preserve"> 2 (1,5 кг) (TESORI)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1 422,00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70"/>
        </w:trPr>
        <w:tc>
          <w:tcPr>
            <w:tcW w:w="6732" w:type="dxa"/>
            <w:gridSpan w:val="2"/>
            <w:noWrap/>
            <w:hideMark/>
          </w:tcPr>
          <w:p w:rsidR="000E5DCB" w:rsidRPr="000E5DCB" w:rsidRDefault="000E5DCB" w:rsidP="000E5DCB">
            <w:pPr>
              <w:rPr>
                <w:b/>
                <w:bCs/>
              </w:rPr>
            </w:pPr>
            <w:r w:rsidRPr="000E5DCB">
              <w:rPr>
                <w:b/>
                <w:bCs/>
              </w:rPr>
              <w:t>Элементы для подсветки из полиуретана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501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501 (2,00м)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1 200,00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501 (2,44м)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1 464,00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 xml:space="preserve">KF 501 </w:t>
            </w:r>
            <w:proofErr w:type="spellStart"/>
            <w:r w:rsidRPr="000E5DCB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501 FLEXI (2,00м)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2 400,00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501 FLEXI (2,44м)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2 927,00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502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502 (2,00м)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1 730,00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502 (2,44м)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2 110,00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 xml:space="preserve">KF 502 </w:t>
            </w:r>
            <w:proofErr w:type="spellStart"/>
            <w:r w:rsidRPr="000E5DCB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502 FLEXI (2,00м)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3 460,00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502 FLEXI (2,44м)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4 219,00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503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503 (2,00м)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2 442,00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503 (2,44м)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2 979,00</w:t>
            </w:r>
          </w:p>
        </w:tc>
        <w:bookmarkStart w:id="0" w:name="_GoBack"/>
        <w:bookmarkEnd w:id="0"/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 xml:space="preserve">KF 503 </w:t>
            </w:r>
            <w:proofErr w:type="spellStart"/>
            <w:r w:rsidRPr="000E5DCB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503 FLEXI (2,00м)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4 884,00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lastRenderedPageBreak/>
              <w:t>KF 504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504 (2,00м)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1 541,00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504 (2,44м)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1 880,00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 xml:space="preserve">KF 504 </w:t>
            </w:r>
            <w:proofErr w:type="spellStart"/>
            <w:r w:rsidRPr="000E5DCB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504 FLEXI (2,00м)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3 082,00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504 FLEXI (2,44м)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3 759,00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505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505 (2,00м)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2 117,00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505 (2,44м)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2 583,00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 xml:space="preserve">KF 505 </w:t>
            </w:r>
            <w:proofErr w:type="spellStart"/>
            <w:r w:rsidRPr="000E5DCB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505 FLEXI (2,00м)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4 234,00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701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701 (2,00м)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1 161,00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701 (2,44м)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1 416,00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 xml:space="preserve">KF 701 </w:t>
            </w:r>
            <w:proofErr w:type="spellStart"/>
            <w:r w:rsidRPr="000E5DCB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701 FLEXI (2,00м)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2 322,00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701 FLEXI (2,44м)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2 832,00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702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702 (2,00м)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1 380,00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702 (2,44м)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1 683,00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 xml:space="preserve">KF 702 </w:t>
            </w:r>
            <w:proofErr w:type="spellStart"/>
            <w:r w:rsidRPr="000E5DCB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702 FLEXI (2,00м)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2 760,00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702 FLEXI (2,44м)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3 365,00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703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703 (2,00м)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1 977,00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703 (2,44м)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2 412,00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 xml:space="preserve">KF 703 </w:t>
            </w:r>
            <w:proofErr w:type="spellStart"/>
            <w:r w:rsidRPr="000E5DCB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703 FLEXI (2,00м)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3 954,00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704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704 (2,00м)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1 444,00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704 (2,44м)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1 762,00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 xml:space="preserve">KF 704 </w:t>
            </w:r>
            <w:proofErr w:type="spellStart"/>
            <w:r w:rsidRPr="000E5DCB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704 FLEXI (2,00м)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2 888,00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704 FLEXI (2,44м)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3 523,00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705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705 (2,00м)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1 928,00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705 (2,44м)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2 352,00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 xml:space="preserve">KF 705 </w:t>
            </w:r>
            <w:proofErr w:type="spellStart"/>
            <w:r w:rsidRPr="000E5DCB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705 FLEXI (2,00м)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3 856,00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706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706 (2,00м)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2 914,00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706 (2,44м)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3 555,00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 xml:space="preserve">KF 706 </w:t>
            </w:r>
            <w:proofErr w:type="spellStart"/>
            <w:r w:rsidRPr="000E5DCB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706 FLEXI (2,00м)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5 828,00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707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707 (2,00м)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2 914,00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707 (2,44м)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3 555,00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708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708 (2,00м)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3 794,00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708 (2,44м)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4 628,00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 xml:space="preserve">KF 708 </w:t>
            </w:r>
            <w:proofErr w:type="spellStart"/>
            <w:r w:rsidRPr="000E5DCB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708 FLEXI (2,00м)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7 588,00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708 FLEXI (2,44м)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9 255,00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709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709 (2,00м)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2 699,00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709 (2,44м)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3 293,00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712</w:t>
            </w:r>
          </w:p>
        </w:tc>
        <w:tc>
          <w:tcPr>
            <w:tcW w:w="4912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712 (2,00м)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1 493,00</w:t>
            </w:r>
          </w:p>
        </w:tc>
        <w:tc>
          <w:tcPr>
            <w:tcW w:w="5509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712 (2,44м)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1 493,00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714</w:t>
            </w:r>
          </w:p>
        </w:tc>
        <w:tc>
          <w:tcPr>
            <w:tcW w:w="4912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714 (2,00м)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1 943,00</w:t>
            </w:r>
          </w:p>
        </w:tc>
        <w:tc>
          <w:tcPr>
            <w:tcW w:w="5509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714 (2,44м)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1 943,00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801</w:t>
            </w:r>
          </w:p>
        </w:tc>
        <w:tc>
          <w:tcPr>
            <w:tcW w:w="4912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801 (2,00м)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2 319,00</w:t>
            </w:r>
          </w:p>
        </w:tc>
        <w:tc>
          <w:tcPr>
            <w:tcW w:w="5509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801 (2,44м)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2 319,00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802</w:t>
            </w:r>
          </w:p>
        </w:tc>
        <w:tc>
          <w:tcPr>
            <w:tcW w:w="4912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802 (2,00м)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2 439,00</w:t>
            </w:r>
          </w:p>
        </w:tc>
        <w:tc>
          <w:tcPr>
            <w:tcW w:w="5509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802 (2,44м)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2 439,00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803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803 (2,00м)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3 468,00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804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804 (2,00м)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3 988,00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715 (2,00м)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715 (2,00 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1 562,58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716 (2,00м)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716 (2,00 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1 698,89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717 (2,00м)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717 (2,00 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1 401,39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718 (2,00м)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718 (2,00 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1 435,74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719 (2,00м)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719 (2,00 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1 705,71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720 (2,00м)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720 (2,00 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1 856,99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721 (2,00м)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721(2,00 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1 355,08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40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722 (2,00м)</w:t>
            </w:r>
          </w:p>
        </w:tc>
        <w:tc>
          <w:tcPr>
            <w:tcW w:w="4912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KF 722 (2,00 м) Карниз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4 338,17</w:t>
            </w:r>
          </w:p>
        </w:tc>
        <w:tc>
          <w:tcPr>
            <w:tcW w:w="5509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70"/>
        </w:trPr>
        <w:tc>
          <w:tcPr>
            <w:tcW w:w="6732" w:type="dxa"/>
            <w:gridSpan w:val="2"/>
            <w:noWrap/>
            <w:hideMark/>
          </w:tcPr>
          <w:p w:rsidR="000E5DCB" w:rsidRPr="000E5DCB" w:rsidRDefault="000E5DCB" w:rsidP="000E5DCB">
            <w:pPr>
              <w:rPr>
                <w:b/>
                <w:bCs/>
              </w:rPr>
            </w:pPr>
            <w:r w:rsidRPr="000E5DCB">
              <w:rPr>
                <w:b/>
                <w:bCs/>
              </w:rPr>
              <w:t>Светильники из полиуретана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5509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KS 801</w:t>
            </w:r>
          </w:p>
        </w:tc>
        <w:tc>
          <w:tcPr>
            <w:tcW w:w="4912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KS 801 Светильник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670,00</w:t>
            </w:r>
          </w:p>
        </w:tc>
        <w:tc>
          <w:tcPr>
            <w:tcW w:w="5509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25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KS 830</w:t>
            </w:r>
          </w:p>
        </w:tc>
        <w:tc>
          <w:tcPr>
            <w:tcW w:w="4912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KS 830 Светильник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2 387,00</w:t>
            </w:r>
          </w:p>
        </w:tc>
        <w:tc>
          <w:tcPr>
            <w:tcW w:w="5509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  <w:tr w:rsidR="000E5DCB" w:rsidRPr="000E5DCB" w:rsidTr="000E5DCB">
        <w:trPr>
          <w:trHeight w:val="240"/>
        </w:trPr>
        <w:tc>
          <w:tcPr>
            <w:tcW w:w="1820" w:type="dxa"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KS 810</w:t>
            </w:r>
          </w:p>
        </w:tc>
        <w:tc>
          <w:tcPr>
            <w:tcW w:w="4912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KS 810 Светильник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870,00</w:t>
            </w:r>
          </w:p>
        </w:tc>
        <w:tc>
          <w:tcPr>
            <w:tcW w:w="5509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5DCB" w:rsidRPr="000E5DCB" w:rsidRDefault="000E5DCB" w:rsidP="000E5DCB">
            <w:pPr>
              <w:rPr>
                <w:i/>
                <w:iCs/>
              </w:rPr>
            </w:pPr>
            <w:r w:rsidRPr="000E5DCB">
              <w:rPr>
                <w:i/>
                <w:iCs/>
              </w:rPr>
              <w:t> </w:t>
            </w:r>
          </w:p>
        </w:tc>
      </w:tr>
    </w:tbl>
    <w:p w:rsidR="00514045" w:rsidRPr="002866F9" w:rsidRDefault="00514045" w:rsidP="002866F9"/>
    <w:sectPr w:rsidR="00514045" w:rsidRPr="002866F9" w:rsidSect="000E5DCB">
      <w:pgSz w:w="16838" w:h="11906" w:orient="landscape"/>
      <w:pgMar w:top="284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DB"/>
    <w:rsid w:val="000577D8"/>
    <w:rsid w:val="0006451B"/>
    <w:rsid w:val="00075108"/>
    <w:rsid w:val="000E5DCB"/>
    <w:rsid w:val="001F155A"/>
    <w:rsid w:val="0021035D"/>
    <w:rsid w:val="00225638"/>
    <w:rsid w:val="002866F9"/>
    <w:rsid w:val="00286E3A"/>
    <w:rsid w:val="002B0A53"/>
    <w:rsid w:val="00407A39"/>
    <w:rsid w:val="00514045"/>
    <w:rsid w:val="005359DB"/>
    <w:rsid w:val="00555B06"/>
    <w:rsid w:val="006C088F"/>
    <w:rsid w:val="006C76D8"/>
    <w:rsid w:val="006E3A51"/>
    <w:rsid w:val="00725508"/>
    <w:rsid w:val="007F474F"/>
    <w:rsid w:val="00837702"/>
    <w:rsid w:val="008B4CFF"/>
    <w:rsid w:val="008E36D0"/>
    <w:rsid w:val="008F4E75"/>
    <w:rsid w:val="009147AD"/>
    <w:rsid w:val="00962D62"/>
    <w:rsid w:val="00972E9A"/>
    <w:rsid w:val="00987D4F"/>
    <w:rsid w:val="00A338DF"/>
    <w:rsid w:val="00A64843"/>
    <w:rsid w:val="00AD237B"/>
    <w:rsid w:val="00AF7CF4"/>
    <w:rsid w:val="00B949E2"/>
    <w:rsid w:val="00B94FBC"/>
    <w:rsid w:val="00BE2004"/>
    <w:rsid w:val="00DB15D7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F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5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F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5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2016-07-28T12:22:00Z</cp:lastPrinted>
  <dcterms:created xsi:type="dcterms:W3CDTF">2020-06-16T09:37:00Z</dcterms:created>
  <dcterms:modified xsi:type="dcterms:W3CDTF">2020-06-16T09:37:00Z</dcterms:modified>
</cp:coreProperties>
</file>